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9F" w:rsidRDefault="0076669F" w:rsidP="0076669F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7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76669F" w:rsidRDefault="0076669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A61241" w:rsidTr="0076669F">
        <w:trPr>
          <w:cantSplit/>
          <w:trHeight w:val="530"/>
        </w:trPr>
        <w:tc>
          <w:tcPr>
            <w:tcW w:w="1920" w:type="dxa"/>
          </w:tcPr>
          <w:p w:rsidR="00A61241" w:rsidRDefault="00A61241" w:rsidP="0076669F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A61241" w:rsidRDefault="00A61241" w:rsidP="003C26C0">
            <w:r>
              <w:rPr>
                <w:rFonts w:hint="eastAsia"/>
              </w:rPr>
              <w:t>五權第三支會</w:t>
            </w:r>
            <w:r>
              <w:rPr>
                <w:rFonts w:hint="eastAsia"/>
              </w:rPr>
              <w:t xml:space="preserve">                        </w:t>
            </w:r>
          </w:p>
        </w:tc>
        <w:tc>
          <w:tcPr>
            <w:tcW w:w="3780" w:type="dxa"/>
          </w:tcPr>
          <w:p w:rsidR="00A61241" w:rsidRDefault="00A61241" w:rsidP="0076669F">
            <w:r>
              <w:rPr>
                <w:rFonts w:hint="eastAsia"/>
              </w:rPr>
              <w:t>單位號碼</w:t>
            </w:r>
          </w:p>
          <w:p w:rsidR="00A61241" w:rsidRPr="00A61241" w:rsidRDefault="00A61241" w:rsidP="0076669F">
            <w:r>
              <w:rPr>
                <w:rFonts w:hint="eastAsia"/>
              </w:rPr>
              <w:t>2035731</w:t>
            </w:r>
          </w:p>
        </w:tc>
      </w:tr>
      <w:tr w:rsidR="00FD6AC1" w:rsidTr="0076669F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76669F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76669F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CB29BE" w:rsidRDefault="00CB29BE" w:rsidP="0076669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東台中分會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1979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  <w:p w:rsidR="00D76733" w:rsidRDefault="00CB29BE" w:rsidP="00CB29B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五權第三支會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FC6A63">
              <w:rPr>
                <w:rFonts w:hint="eastAsia"/>
              </w:rPr>
              <w:t>2015</w:t>
            </w:r>
            <w:r w:rsidR="00D76733">
              <w:rPr>
                <w:rFonts w:hint="eastAsia"/>
              </w:rPr>
              <w:t>年</w:t>
            </w:r>
            <w:r w:rsidR="00D76733">
              <w:t xml:space="preserve"> </w:t>
            </w:r>
            <w:r w:rsidR="00FC6A63">
              <w:rPr>
                <w:rFonts w:hint="eastAsia"/>
              </w:rPr>
              <w:t>4</w:t>
            </w:r>
            <w:r w:rsidR="00D76733">
              <w:rPr>
                <w:rFonts w:hint="eastAsia"/>
              </w:rPr>
              <w:t xml:space="preserve"> </w:t>
            </w:r>
            <w:r w:rsidR="00D76733">
              <w:rPr>
                <w:rFonts w:hint="eastAsia"/>
              </w:rPr>
              <w:t>月</w:t>
            </w:r>
            <w:r w:rsidR="00FC6A63">
              <w:rPr>
                <w:rFonts w:hint="eastAsia"/>
              </w:rPr>
              <w:t>5</w:t>
            </w:r>
            <w:r w:rsidR="00D76733">
              <w:rPr>
                <w:rFonts w:hint="eastAsia"/>
              </w:rPr>
              <w:t>日</w:t>
            </w:r>
          </w:p>
        </w:tc>
      </w:tr>
      <w:tr w:rsidR="00FD6AC1" w:rsidTr="0076669F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76669F"/>
        </w:tc>
        <w:tc>
          <w:tcPr>
            <w:tcW w:w="1680" w:type="dxa"/>
          </w:tcPr>
          <w:p w:rsidR="00D76733" w:rsidRDefault="00D76733" w:rsidP="0076669F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3C26C0" w:rsidP="003C26C0">
            <w:r>
              <w:rPr>
                <w:rFonts w:ascii="新細明體" w:hAnsi="新細明體" w:hint="eastAsia"/>
              </w:rPr>
              <w:t>五權第一</w:t>
            </w:r>
            <w:r w:rsidR="00D76733">
              <w:rPr>
                <w:rFonts w:ascii="新細明體" w:hAnsi="新細明體" w:hint="eastAsia"/>
              </w:rPr>
              <w:t xml:space="preserve">支會  </w:t>
            </w:r>
          </w:p>
        </w:tc>
      </w:tr>
      <w:tr w:rsidR="00FD6AC1" w:rsidTr="0076669F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76669F"/>
        </w:tc>
        <w:tc>
          <w:tcPr>
            <w:tcW w:w="1680" w:type="dxa"/>
          </w:tcPr>
          <w:p w:rsidR="00D76733" w:rsidRDefault="00D76733" w:rsidP="0076669F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3C26C0" w:rsidP="003C26C0">
            <w:r w:rsidRPr="00F935EF">
              <w:rPr>
                <w:rFonts w:hint="eastAsia"/>
              </w:rPr>
              <w:t>台中市北區五權路</w:t>
            </w:r>
            <w:r w:rsidRPr="00F935EF">
              <w:rPr>
                <w:rFonts w:hint="eastAsia"/>
              </w:rPr>
              <w:t>498-30</w:t>
            </w:r>
            <w:bookmarkStart w:id="0" w:name="_GoBack"/>
            <w:bookmarkEnd w:id="0"/>
            <w:r w:rsidRPr="00F935EF">
              <w:rPr>
                <w:rFonts w:hint="eastAsia"/>
              </w:rPr>
              <w:t>號</w:t>
            </w:r>
          </w:p>
        </w:tc>
      </w:tr>
      <w:tr w:rsidR="00FD6AC1" w:rsidTr="0076669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6669F"/>
        </w:tc>
        <w:tc>
          <w:tcPr>
            <w:tcW w:w="1680" w:type="dxa"/>
          </w:tcPr>
          <w:p w:rsidR="00D76733" w:rsidRDefault="00D76733" w:rsidP="0076669F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3C26C0" w:rsidP="0076669F">
            <w:r w:rsidRPr="00F935EF">
              <w:t>04-25260852</w:t>
            </w:r>
          </w:p>
        </w:tc>
      </w:tr>
      <w:tr w:rsidR="00FD6AC1" w:rsidTr="0076669F">
        <w:trPr>
          <w:cantSplit/>
          <w:trHeight w:val="1174"/>
        </w:trPr>
        <w:tc>
          <w:tcPr>
            <w:tcW w:w="1920" w:type="dxa"/>
            <w:vMerge/>
          </w:tcPr>
          <w:p w:rsidR="00D76733" w:rsidRDefault="00D76733" w:rsidP="0076669F"/>
        </w:tc>
        <w:tc>
          <w:tcPr>
            <w:tcW w:w="1680" w:type="dxa"/>
          </w:tcPr>
          <w:p w:rsidR="00D76733" w:rsidRDefault="00D76733" w:rsidP="0076669F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CB29BE" w:rsidRDefault="00CB29BE" w:rsidP="0076669F">
            <w:r>
              <w:rPr>
                <w:rFonts w:hint="eastAsia"/>
              </w:rPr>
              <w:t xml:space="preserve">1984  </w:t>
            </w:r>
            <w:r>
              <w:rPr>
                <w:rFonts w:hint="eastAsia"/>
              </w:rPr>
              <w:t>劉鳴傑</w:t>
            </w:r>
          </w:p>
          <w:p w:rsidR="00CB29BE" w:rsidRDefault="00CB29BE" w:rsidP="0076669F">
            <w:r>
              <w:rPr>
                <w:rFonts w:hint="eastAsia"/>
              </w:rPr>
              <w:t xml:space="preserve">1985  </w:t>
            </w:r>
            <w:r>
              <w:rPr>
                <w:rFonts w:hint="eastAsia"/>
              </w:rPr>
              <w:t>邱芳源</w:t>
            </w:r>
          </w:p>
          <w:p w:rsidR="00CB29BE" w:rsidRDefault="00CB29BE" w:rsidP="0076669F">
            <w:r>
              <w:rPr>
                <w:rFonts w:hint="eastAsia"/>
              </w:rPr>
              <w:t xml:space="preserve">1986  </w:t>
            </w:r>
            <w:r>
              <w:rPr>
                <w:rFonts w:hint="eastAsia"/>
              </w:rPr>
              <w:t>張星</w:t>
            </w:r>
          </w:p>
          <w:p w:rsidR="00CB29BE" w:rsidRDefault="00CB29BE" w:rsidP="007666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1990  </w:t>
            </w:r>
            <w:r>
              <w:rPr>
                <w:rFonts w:hint="eastAsia"/>
              </w:rPr>
              <w:t>王啟澤</w:t>
            </w:r>
          </w:p>
          <w:p w:rsidR="00CB29BE" w:rsidRDefault="00CB29BE" w:rsidP="0076669F">
            <w:r>
              <w:rPr>
                <w:rFonts w:hint="eastAsia"/>
              </w:rPr>
              <w:t xml:space="preserve">1991~1993  </w:t>
            </w:r>
            <w:r>
              <w:rPr>
                <w:rFonts w:hint="eastAsia"/>
              </w:rPr>
              <w:t>莊世滄</w:t>
            </w:r>
          </w:p>
          <w:p w:rsidR="00CB29BE" w:rsidRDefault="00CB29BE" w:rsidP="0076669F">
            <w:r>
              <w:rPr>
                <w:rFonts w:hint="eastAsia"/>
              </w:rPr>
              <w:t xml:space="preserve">1994  </w:t>
            </w:r>
            <w:r>
              <w:rPr>
                <w:rFonts w:hint="eastAsia"/>
              </w:rPr>
              <w:t>翁基源</w:t>
            </w:r>
          </w:p>
          <w:p w:rsidR="00CB29BE" w:rsidRDefault="00CB29BE" w:rsidP="0076669F">
            <w:pPr>
              <w:rPr>
                <w:rFonts w:hint="eastAsia"/>
              </w:rPr>
            </w:pP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~2002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李偉倫</w:t>
            </w:r>
          </w:p>
          <w:p w:rsidR="00D76733" w:rsidRDefault="00FC6A63" w:rsidP="0076669F">
            <w:r>
              <w:rPr>
                <w:rFonts w:hint="eastAsia"/>
              </w:rPr>
              <w:t>2015.4.5</w:t>
            </w:r>
            <w:r w:rsidRPr="00FC6A63">
              <w:rPr>
                <w:rFonts w:hint="eastAsia"/>
              </w:rPr>
              <w:t>張居銘</w:t>
            </w:r>
          </w:p>
        </w:tc>
      </w:tr>
      <w:tr w:rsidR="00D76733" w:rsidTr="0076669F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76669F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3C26C0" w:rsidRDefault="003C26C0" w:rsidP="0076669F"/>
          <w:p w:rsidR="00006003" w:rsidRDefault="00006003" w:rsidP="0076669F">
            <w:r>
              <w:rPr>
                <w:rFonts w:hint="eastAsia"/>
              </w:rPr>
              <w:t xml:space="preserve">1979.11.17  </w:t>
            </w:r>
            <w:r>
              <w:rPr>
                <w:rFonts w:hint="eastAsia"/>
              </w:rPr>
              <w:t>台中分會劃分為兩個分會，原台中分會成為西台中分會，新成立之分會為東台中分會</w:t>
            </w:r>
            <w:r w:rsidR="00DC05A3">
              <w:rPr>
                <w:rFonts w:hint="eastAsia"/>
              </w:rPr>
              <w:t>(</w:t>
            </w:r>
            <w:r w:rsidR="00DC05A3">
              <w:rPr>
                <w:rFonts w:hint="eastAsia"/>
              </w:rPr>
              <w:t>單位號碼</w:t>
            </w:r>
            <w:r w:rsidR="00DC05A3">
              <w:rPr>
                <w:rFonts w:hint="eastAsia"/>
              </w:rPr>
              <w:t>71439</w:t>
            </w:r>
            <w:r w:rsidR="00DC05A3">
              <w:rPr>
                <w:rFonts w:hint="eastAsia"/>
              </w:rPr>
              <w:t>，現之北屯支會</w:t>
            </w:r>
            <w:r w:rsidR="00DC05A3">
              <w:rPr>
                <w:rFonts w:hint="eastAsia"/>
              </w:rPr>
              <w:t>)</w:t>
            </w:r>
          </w:p>
          <w:p w:rsidR="00006003" w:rsidRDefault="00006003" w:rsidP="0076669F">
            <w:r>
              <w:rPr>
                <w:rFonts w:hint="eastAsia"/>
              </w:rPr>
              <w:t xml:space="preserve">1990.6.5  </w:t>
            </w:r>
            <w:r>
              <w:rPr>
                <w:rFonts w:hint="eastAsia"/>
              </w:rPr>
              <w:t>東台中分會更名為台中第二分會</w:t>
            </w:r>
          </w:p>
          <w:p w:rsidR="00006003" w:rsidRDefault="00006003" w:rsidP="007666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1994.12.18 </w:t>
            </w:r>
            <w:r>
              <w:rPr>
                <w:rFonts w:hint="eastAsia"/>
              </w:rPr>
              <w:t>台中支聯會成立，台中第二分會成為台中第二支會</w:t>
            </w:r>
          </w:p>
          <w:p w:rsidR="003C26C0" w:rsidRDefault="003C26C0" w:rsidP="0076669F">
            <w:r>
              <w:rPr>
                <w:rFonts w:hint="eastAsia"/>
              </w:rPr>
              <w:t xml:space="preserve">2015.4.5  </w:t>
            </w:r>
            <w:r>
              <w:rPr>
                <w:rFonts w:hint="eastAsia"/>
              </w:rPr>
              <w:t>由五權第一支會劃分出五權第三支會，隸屬台中支聯會</w:t>
            </w:r>
            <w:r w:rsidR="00F53E20" w:rsidRPr="00F53E20">
              <w:rPr>
                <w:rFonts w:hint="eastAsia"/>
                <w:highlight w:val="yellow"/>
              </w:rPr>
              <w:t>(</w:t>
            </w:r>
            <w:r w:rsidR="00F53E20" w:rsidRPr="00F53E20">
              <w:rPr>
                <w:rFonts w:hint="eastAsia"/>
                <w:highlight w:val="yellow"/>
              </w:rPr>
              <w:t>請幫忙列出五權第三支會地理區包括那些地方</w:t>
            </w:r>
            <w:r w:rsidR="00F53E20" w:rsidRPr="00F53E20">
              <w:rPr>
                <w:rFonts w:hint="eastAsia"/>
                <w:highlight w:val="yellow"/>
              </w:rPr>
              <w:t>)</w:t>
            </w:r>
          </w:p>
          <w:p w:rsidR="003C26C0" w:rsidRDefault="003C26C0" w:rsidP="007666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2015.4.26  </w:t>
            </w:r>
            <w:r>
              <w:rPr>
                <w:rFonts w:hint="eastAsia"/>
              </w:rPr>
              <w:t>南台中支聯會成立，改隸南台中支聯會</w:t>
            </w:r>
          </w:p>
          <w:p w:rsidR="00796A09" w:rsidRDefault="00796A09" w:rsidP="0076669F"/>
          <w:p w:rsidR="00796A09" w:rsidRDefault="00015522" w:rsidP="0076669F">
            <w:r w:rsidRPr="00015522">
              <w:rPr>
                <w:noProof/>
              </w:rPr>
              <w:drawing>
                <wp:inline distT="0" distB="0" distL="0" distR="0" wp14:anchorId="1A46F063" wp14:editId="2E80BF5C">
                  <wp:extent cx="4023995" cy="2657475"/>
                  <wp:effectExtent l="0" t="0" r="0" b="9525"/>
                  <wp:docPr id="4915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4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50026"/>
                          <a:stretch/>
                        </pic:blipFill>
                        <pic:spPr bwMode="auto">
                          <a:xfrm>
                            <a:off x="0" y="0"/>
                            <a:ext cx="4024313" cy="265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015522" w:rsidP="0076669F">
            <w:pPr>
              <w:rPr>
                <w:noProof/>
              </w:rPr>
            </w:pPr>
            <w:r>
              <w:rPr>
                <w:rFonts w:hint="eastAsia"/>
                <w:noProof/>
              </w:rPr>
              <w:t>五權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 w:rsidR="00157457">
              <w:rPr>
                <w:rFonts w:hint="eastAsia"/>
                <w:noProof/>
              </w:rPr>
              <w:t>台中支聯會中心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1972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1985</w:t>
            </w:r>
            <w:r>
              <w:rPr>
                <w:rFonts w:hint="eastAsia"/>
                <w:noProof/>
              </w:rPr>
              <w:t>年擴建</w:t>
            </w:r>
          </w:p>
          <w:p w:rsidR="00157457" w:rsidRPr="00157457" w:rsidRDefault="00015522" w:rsidP="0076669F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台中市五權路</w:t>
            </w:r>
            <w:r>
              <w:rPr>
                <w:rFonts w:cstheme="minorBidi" w:hint="eastAsia"/>
                <w:color w:val="000000" w:themeColor="text1"/>
                <w:kern w:val="24"/>
              </w:rPr>
              <w:t>498-30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FD6AC1" w:rsidRPr="00157457" w:rsidRDefault="00FD6AC1" w:rsidP="0076669F">
            <w:pPr>
              <w:rPr>
                <w:noProof/>
              </w:rPr>
            </w:pPr>
          </w:p>
          <w:p w:rsidR="00FD6AC1" w:rsidRPr="00FD6AC1" w:rsidRDefault="00FD6AC1" w:rsidP="0076669F"/>
        </w:tc>
      </w:tr>
    </w:tbl>
    <w:p w:rsidR="0076669F" w:rsidRDefault="0076669F" w:rsidP="0076669F"/>
    <w:p w:rsidR="0076669F" w:rsidRDefault="0076669F" w:rsidP="0076669F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76669F" w:rsidRDefault="00D76733" w:rsidP="0076669F"/>
    <w:sectPr w:rsidR="00D76733" w:rsidRPr="0076669F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93" w:rsidRDefault="00F76693" w:rsidP="007C410E">
      <w:r>
        <w:separator/>
      </w:r>
    </w:p>
  </w:endnote>
  <w:endnote w:type="continuationSeparator" w:id="0">
    <w:p w:rsidR="00F76693" w:rsidRDefault="00F7669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93" w:rsidRDefault="00F76693" w:rsidP="007C410E">
      <w:r>
        <w:separator/>
      </w:r>
    </w:p>
  </w:footnote>
  <w:footnote w:type="continuationSeparator" w:id="0">
    <w:p w:rsidR="00F76693" w:rsidRDefault="00F7669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6003"/>
    <w:rsid w:val="00015522"/>
    <w:rsid w:val="00021B40"/>
    <w:rsid w:val="00075BE3"/>
    <w:rsid w:val="000B45EB"/>
    <w:rsid w:val="001552D0"/>
    <w:rsid w:val="00157457"/>
    <w:rsid w:val="001F5FE3"/>
    <w:rsid w:val="0028545D"/>
    <w:rsid w:val="003A1017"/>
    <w:rsid w:val="003C26C0"/>
    <w:rsid w:val="004A3835"/>
    <w:rsid w:val="005350F5"/>
    <w:rsid w:val="00543A7F"/>
    <w:rsid w:val="00551D58"/>
    <w:rsid w:val="005C0DAB"/>
    <w:rsid w:val="0072678D"/>
    <w:rsid w:val="0076669F"/>
    <w:rsid w:val="00767C8A"/>
    <w:rsid w:val="0077152F"/>
    <w:rsid w:val="00796A09"/>
    <w:rsid w:val="007C410E"/>
    <w:rsid w:val="0087593C"/>
    <w:rsid w:val="009149FF"/>
    <w:rsid w:val="00981518"/>
    <w:rsid w:val="009867B8"/>
    <w:rsid w:val="00A61241"/>
    <w:rsid w:val="00AF3EDE"/>
    <w:rsid w:val="00B00067"/>
    <w:rsid w:val="00BD7014"/>
    <w:rsid w:val="00C07D55"/>
    <w:rsid w:val="00CA6ECB"/>
    <w:rsid w:val="00CB29BE"/>
    <w:rsid w:val="00D302FB"/>
    <w:rsid w:val="00D76733"/>
    <w:rsid w:val="00DB0C6A"/>
    <w:rsid w:val="00DB184B"/>
    <w:rsid w:val="00DB7E37"/>
    <w:rsid w:val="00DC05A3"/>
    <w:rsid w:val="00DF3BAA"/>
    <w:rsid w:val="00E42296"/>
    <w:rsid w:val="00ED2DFA"/>
    <w:rsid w:val="00ED7828"/>
    <w:rsid w:val="00F53E20"/>
    <w:rsid w:val="00F76693"/>
    <w:rsid w:val="00F8342D"/>
    <w:rsid w:val="00FB6C6F"/>
    <w:rsid w:val="00FC6A6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766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ABB5-D745-4067-82E5-BCF5DA0D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2015-07-16T08:54:00Z</dcterms:created>
  <dcterms:modified xsi:type="dcterms:W3CDTF">2016-01-07T06:58:00Z</dcterms:modified>
</cp:coreProperties>
</file>