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D2" w:rsidRDefault="001234D2" w:rsidP="001234D2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1234D2" w:rsidRDefault="001234D2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4800B0" w:rsidTr="001234D2">
        <w:trPr>
          <w:cantSplit/>
          <w:trHeight w:val="530"/>
        </w:trPr>
        <w:tc>
          <w:tcPr>
            <w:tcW w:w="1920" w:type="dxa"/>
          </w:tcPr>
          <w:p w:rsidR="004800B0" w:rsidRDefault="004800B0" w:rsidP="001234D2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4800B0" w:rsidRDefault="004800B0" w:rsidP="001234D2">
            <w:r>
              <w:rPr>
                <w:rFonts w:hint="eastAsia"/>
              </w:rPr>
              <w:t>東英支會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4800B0" w:rsidRDefault="004800B0" w:rsidP="001234D2">
            <w:r>
              <w:rPr>
                <w:rFonts w:hint="eastAsia"/>
              </w:rPr>
              <w:t>單位號碼</w:t>
            </w:r>
          </w:p>
          <w:p w:rsidR="004800B0" w:rsidRDefault="004800B0" w:rsidP="001234D2">
            <w:r>
              <w:rPr>
                <w:rFonts w:hint="eastAsia"/>
              </w:rPr>
              <w:t>1983776</w:t>
            </w:r>
          </w:p>
        </w:tc>
      </w:tr>
      <w:tr w:rsidR="00FD6AC1" w:rsidTr="001234D2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1234D2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1234D2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1234D2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4800B0">
              <w:rPr>
                <w:rFonts w:hint="eastAsia"/>
              </w:rPr>
              <w:t>2013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800B0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800B0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FD6AC1" w:rsidTr="001234D2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1234D2"/>
        </w:tc>
        <w:tc>
          <w:tcPr>
            <w:tcW w:w="1680" w:type="dxa"/>
          </w:tcPr>
          <w:p w:rsidR="00D76733" w:rsidRDefault="00D76733" w:rsidP="001234D2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4800B0" w:rsidP="001234D2">
            <w:r>
              <w:rPr>
                <w:rFonts w:ascii="新細明體" w:hAnsi="新細明體" w:hint="eastAsia"/>
              </w:rPr>
              <w:t>由</w:t>
            </w:r>
            <w:r w:rsidRPr="004800B0">
              <w:rPr>
                <w:rFonts w:ascii="新細明體" w:hAnsi="新細明體" w:hint="eastAsia"/>
              </w:rPr>
              <w:t>忠明、太平、霧峰、五權一</w:t>
            </w:r>
            <w:r w:rsidR="009A3CFB">
              <w:rPr>
                <w:rFonts w:ascii="新細明體" w:hAnsi="新細明體" w:hint="eastAsia"/>
              </w:rPr>
              <w:t>支會</w:t>
            </w:r>
            <w:r>
              <w:rPr>
                <w:rFonts w:ascii="新細明體" w:hAnsi="新細明體" w:hint="eastAsia"/>
              </w:rPr>
              <w:t>共同分出成立</w:t>
            </w:r>
          </w:p>
        </w:tc>
      </w:tr>
      <w:tr w:rsidR="00FD6AC1" w:rsidTr="001234D2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1234D2"/>
        </w:tc>
        <w:tc>
          <w:tcPr>
            <w:tcW w:w="1680" w:type="dxa"/>
          </w:tcPr>
          <w:p w:rsidR="00D76733" w:rsidRDefault="00D76733" w:rsidP="001234D2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4800B0" w:rsidP="001234D2">
            <w:r w:rsidRPr="004800B0">
              <w:rPr>
                <w:rFonts w:hint="eastAsia"/>
              </w:rPr>
              <w:t>台中市</w:t>
            </w:r>
            <w:r w:rsidRPr="004800B0">
              <w:rPr>
                <w:rFonts w:hint="eastAsia"/>
              </w:rPr>
              <w:t>401</w:t>
            </w:r>
            <w:r w:rsidRPr="004800B0">
              <w:rPr>
                <w:rFonts w:hint="eastAsia"/>
              </w:rPr>
              <w:t>東區東英路</w:t>
            </w:r>
            <w:r w:rsidRPr="004800B0">
              <w:rPr>
                <w:rFonts w:hint="eastAsia"/>
              </w:rPr>
              <w:t>188</w:t>
            </w:r>
            <w:r w:rsidRPr="004800B0">
              <w:rPr>
                <w:rFonts w:hint="eastAsia"/>
              </w:rPr>
              <w:t>號</w:t>
            </w:r>
          </w:p>
        </w:tc>
      </w:tr>
      <w:tr w:rsidR="00FD6AC1" w:rsidTr="001234D2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234D2"/>
        </w:tc>
        <w:tc>
          <w:tcPr>
            <w:tcW w:w="1680" w:type="dxa"/>
          </w:tcPr>
          <w:p w:rsidR="00D76733" w:rsidRDefault="00D76733" w:rsidP="001234D2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4800B0" w:rsidP="001234D2">
            <w:r w:rsidRPr="004800B0">
              <w:t>04-22155437</w:t>
            </w:r>
          </w:p>
        </w:tc>
      </w:tr>
      <w:tr w:rsidR="00FD6AC1" w:rsidTr="001234D2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234D2"/>
        </w:tc>
        <w:tc>
          <w:tcPr>
            <w:tcW w:w="1680" w:type="dxa"/>
          </w:tcPr>
          <w:p w:rsidR="00D76733" w:rsidRDefault="00D76733" w:rsidP="001234D2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76733" w:rsidRDefault="004800B0" w:rsidP="001234D2">
            <w:r>
              <w:rPr>
                <w:rFonts w:hint="eastAsia"/>
              </w:rPr>
              <w:t xml:space="preserve">2013.4.7 </w:t>
            </w:r>
            <w:r w:rsidRPr="004800B0">
              <w:rPr>
                <w:rFonts w:hint="eastAsia"/>
              </w:rPr>
              <w:t>劉宏輝</w:t>
            </w:r>
          </w:p>
        </w:tc>
      </w:tr>
      <w:tr w:rsidR="00D76733" w:rsidTr="001234D2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1234D2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9A3CFB" w:rsidRDefault="009A3CFB" w:rsidP="001234D2"/>
          <w:p w:rsidR="009A3CFB" w:rsidRDefault="009A3CFB" w:rsidP="001234D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2013.4.7  由</w:t>
            </w:r>
            <w:r w:rsidRPr="004800B0">
              <w:rPr>
                <w:rFonts w:ascii="新細明體" w:hAnsi="新細明體" w:hint="eastAsia"/>
              </w:rPr>
              <w:t>忠明、太平、霧峰、五權一</w:t>
            </w:r>
            <w:r>
              <w:rPr>
                <w:rFonts w:ascii="新細明體" w:hAnsi="新細明體" w:hint="eastAsia"/>
              </w:rPr>
              <w:t>支會共同分出成立</w:t>
            </w:r>
          </w:p>
          <w:p w:rsidR="000474D0" w:rsidRDefault="000474D0" w:rsidP="001234D2">
            <w:pPr>
              <w:rPr>
                <w:rFonts w:ascii="新細明體" w:hAnsi="新細明體"/>
              </w:rPr>
            </w:pPr>
          </w:p>
          <w:p w:rsidR="000474D0" w:rsidRDefault="000474D0" w:rsidP="001234D2">
            <w:r w:rsidRPr="000474D0">
              <w:rPr>
                <w:noProof/>
              </w:rPr>
              <w:drawing>
                <wp:inline distT="0" distB="0" distL="0" distR="0">
                  <wp:extent cx="3124200" cy="2343150"/>
                  <wp:effectExtent l="0" t="0" r="0" b="0"/>
                  <wp:docPr id="1" name="圖片 1" descr="C:\Users\Carl\Downloads\東英支會主教團(中-劉宏輝主教,左-第一諮理謝榮昌,右-第二諮理江培烈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ownloads\東英支會主教團(中-劉宏輝主教,左-第一諮理謝榮昌,右-第二諮理江培烈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4D0" w:rsidRDefault="000474D0" w:rsidP="001234D2">
            <w:r w:rsidRPr="000474D0">
              <w:rPr>
                <w:rFonts w:hint="eastAsia"/>
              </w:rPr>
              <w:t>東英支會主教團</w:t>
            </w:r>
            <w:r w:rsidRPr="000474D0">
              <w:rPr>
                <w:rFonts w:hint="eastAsia"/>
              </w:rPr>
              <w:t>(</w:t>
            </w:r>
            <w:r w:rsidRPr="000474D0">
              <w:rPr>
                <w:rFonts w:hint="eastAsia"/>
              </w:rPr>
              <w:t>中</w:t>
            </w:r>
            <w:r w:rsidRPr="000474D0">
              <w:rPr>
                <w:rFonts w:hint="eastAsia"/>
              </w:rPr>
              <w:t>-</w:t>
            </w:r>
            <w:r w:rsidRPr="000474D0">
              <w:rPr>
                <w:rFonts w:hint="eastAsia"/>
              </w:rPr>
              <w:t>劉宏輝主教</w:t>
            </w:r>
            <w:r w:rsidRPr="000474D0">
              <w:rPr>
                <w:rFonts w:hint="eastAsia"/>
              </w:rPr>
              <w:t>,</w:t>
            </w:r>
            <w:r w:rsidRPr="000474D0">
              <w:rPr>
                <w:rFonts w:hint="eastAsia"/>
              </w:rPr>
              <w:t>左</w:t>
            </w:r>
            <w:r w:rsidRPr="000474D0">
              <w:rPr>
                <w:rFonts w:hint="eastAsia"/>
              </w:rPr>
              <w:t>-</w:t>
            </w:r>
            <w:r w:rsidRPr="000474D0">
              <w:rPr>
                <w:rFonts w:hint="eastAsia"/>
              </w:rPr>
              <w:t>第一諮理謝榮昌</w:t>
            </w:r>
            <w:r w:rsidRPr="000474D0">
              <w:rPr>
                <w:rFonts w:hint="eastAsia"/>
              </w:rPr>
              <w:t>,</w:t>
            </w:r>
            <w:r w:rsidRPr="000474D0">
              <w:rPr>
                <w:rFonts w:hint="eastAsia"/>
              </w:rPr>
              <w:t>右</w:t>
            </w:r>
            <w:r w:rsidRPr="000474D0">
              <w:rPr>
                <w:rFonts w:hint="eastAsia"/>
              </w:rPr>
              <w:t>-</w:t>
            </w:r>
            <w:r w:rsidRPr="000474D0">
              <w:rPr>
                <w:rFonts w:hint="eastAsia"/>
              </w:rPr>
              <w:t>第二諮理江培烈</w:t>
            </w:r>
            <w:r>
              <w:rPr>
                <w:rFonts w:hint="eastAsia"/>
              </w:rPr>
              <w:t>)</w:t>
            </w:r>
          </w:p>
          <w:p w:rsidR="00796A09" w:rsidRDefault="00796A09" w:rsidP="001234D2"/>
          <w:p w:rsidR="00796A09" w:rsidRDefault="00157457" w:rsidP="001234D2">
            <w:bookmarkStart w:id="0" w:name="_GoBack"/>
            <w:r w:rsidRPr="00157457">
              <w:rPr>
                <w:noProof/>
              </w:rPr>
              <w:drawing>
                <wp:inline distT="0" distB="0" distL="0" distR="0" wp14:anchorId="3CD947D1" wp14:editId="76A4E754">
                  <wp:extent cx="4095750" cy="2476500"/>
                  <wp:effectExtent l="0" t="0" r="0" b="0"/>
                  <wp:docPr id="481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r="458" b="52288"/>
                          <a:stretch/>
                        </pic:blipFill>
                        <pic:spPr bwMode="auto">
                          <a:xfrm>
                            <a:off x="0" y="0"/>
                            <a:ext cx="4095922" cy="247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157457" w:rsidP="001234D2">
            <w:pPr>
              <w:rPr>
                <w:noProof/>
              </w:rPr>
            </w:pPr>
            <w:r>
              <w:rPr>
                <w:rFonts w:hint="eastAsia"/>
                <w:noProof/>
              </w:rPr>
              <w:t>東英</w:t>
            </w:r>
            <w:r w:rsidR="00DF3BAA">
              <w:rPr>
                <w:rFonts w:hint="eastAsia"/>
                <w:noProof/>
              </w:rPr>
              <w:t>教堂</w:t>
            </w:r>
            <w:r w:rsidR="00A4335A">
              <w:rPr>
                <w:rFonts w:hint="eastAsia"/>
                <w:noProof/>
              </w:rPr>
              <w:t xml:space="preserve"> (</w:t>
            </w:r>
            <w:r w:rsidR="001B0E96">
              <w:rPr>
                <w:rFonts w:hint="eastAsia"/>
                <w:noProof/>
              </w:rPr>
              <w:t>東</w:t>
            </w:r>
            <w:r>
              <w:rPr>
                <w:rFonts w:hint="eastAsia"/>
                <w:noProof/>
              </w:rPr>
              <w:t>台中支聯會中心</w:t>
            </w:r>
            <w:r w:rsidR="00A4335A">
              <w:rPr>
                <w:rFonts w:hint="eastAsia"/>
                <w:noProof/>
              </w:rPr>
              <w:t>)</w:t>
            </w:r>
            <w:r w:rsidR="0028545D">
              <w:rPr>
                <w:rFonts w:hint="eastAsia"/>
                <w:noProof/>
              </w:rPr>
              <w:t xml:space="preserve"> </w:t>
            </w:r>
            <w:r w:rsidR="00A4335A">
              <w:rPr>
                <w:noProof/>
              </w:rPr>
              <w:t>–</w:t>
            </w:r>
            <w:r w:rsidR="00A4335A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2004</w:t>
            </w:r>
            <w:r w:rsidR="003A1017">
              <w:rPr>
                <w:rFonts w:hint="eastAsia"/>
                <w:noProof/>
              </w:rPr>
              <w:t>年</w:t>
            </w:r>
            <w:r w:rsidR="00A4335A">
              <w:rPr>
                <w:rFonts w:hint="eastAsia"/>
                <w:noProof/>
              </w:rPr>
              <w:t>10</w:t>
            </w:r>
            <w:r w:rsidR="00A4335A">
              <w:rPr>
                <w:rFonts w:hint="eastAsia"/>
                <w:noProof/>
              </w:rPr>
              <w:t>月</w:t>
            </w:r>
            <w:r w:rsidR="00A4335A">
              <w:rPr>
                <w:rFonts w:hint="eastAsia"/>
                <w:noProof/>
              </w:rPr>
              <w:t>9</w:t>
            </w:r>
            <w:r w:rsidR="00A4335A">
              <w:rPr>
                <w:rFonts w:hint="eastAsia"/>
                <w:noProof/>
              </w:rPr>
              <w:t>日</w:t>
            </w:r>
            <w:r w:rsidR="003A1017">
              <w:rPr>
                <w:rFonts w:hint="eastAsia"/>
                <w:noProof/>
              </w:rPr>
              <w:t>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FD6AC1" w:rsidRPr="00157457" w:rsidRDefault="00B96741" w:rsidP="001234D2">
            <w:pPr>
              <w:rPr>
                <w:noProof/>
              </w:rPr>
            </w:pPr>
            <w:r w:rsidRPr="00B96741">
              <w:rPr>
                <w:rFonts w:cstheme="minorBidi" w:hint="eastAsia"/>
                <w:color w:val="000000" w:themeColor="text1"/>
                <w:kern w:val="24"/>
              </w:rPr>
              <w:t>台中市東區東英路</w:t>
            </w:r>
            <w:r w:rsidRPr="00B96741">
              <w:rPr>
                <w:rFonts w:cstheme="minorBidi" w:hint="eastAsia"/>
                <w:color w:val="000000" w:themeColor="text1"/>
                <w:kern w:val="24"/>
              </w:rPr>
              <w:t>188</w:t>
            </w:r>
            <w:r w:rsidRPr="00B96741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bookmarkEnd w:id="0"/>
          <w:p w:rsidR="00FD6AC1" w:rsidRPr="00FD6AC1" w:rsidRDefault="00FD6AC1" w:rsidP="001234D2"/>
        </w:tc>
      </w:tr>
    </w:tbl>
    <w:p w:rsidR="001234D2" w:rsidRDefault="001234D2" w:rsidP="001234D2"/>
    <w:p w:rsidR="001234D2" w:rsidRDefault="001234D2" w:rsidP="001234D2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1234D2" w:rsidRDefault="00D76733" w:rsidP="001234D2"/>
    <w:sectPr w:rsidR="00D76733" w:rsidRPr="001234D2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56" w:rsidRDefault="00277F56" w:rsidP="007C410E">
      <w:r>
        <w:separator/>
      </w:r>
    </w:p>
  </w:endnote>
  <w:endnote w:type="continuationSeparator" w:id="0">
    <w:p w:rsidR="00277F56" w:rsidRDefault="00277F56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56" w:rsidRDefault="00277F56" w:rsidP="007C410E">
      <w:r>
        <w:separator/>
      </w:r>
    </w:p>
  </w:footnote>
  <w:footnote w:type="continuationSeparator" w:id="0">
    <w:p w:rsidR="00277F56" w:rsidRDefault="00277F56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46D5D"/>
    <w:rsid w:val="000474D0"/>
    <w:rsid w:val="00075BE3"/>
    <w:rsid w:val="000B45EB"/>
    <w:rsid w:val="001234D2"/>
    <w:rsid w:val="001552D0"/>
    <w:rsid w:val="00157457"/>
    <w:rsid w:val="001B0E96"/>
    <w:rsid w:val="001F5FE3"/>
    <w:rsid w:val="00277F56"/>
    <w:rsid w:val="0028545D"/>
    <w:rsid w:val="003A1017"/>
    <w:rsid w:val="004800B0"/>
    <w:rsid w:val="005350F5"/>
    <w:rsid w:val="00543A7F"/>
    <w:rsid w:val="00551D58"/>
    <w:rsid w:val="005C0DAB"/>
    <w:rsid w:val="005E0A8A"/>
    <w:rsid w:val="0072678D"/>
    <w:rsid w:val="00767C8A"/>
    <w:rsid w:val="0077152F"/>
    <w:rsid w:val="00796A09"/>
    <w:rsid w:val="007C410E"/>
    <w:rsid w:val="0087593C"/>
    <w:rsid w:val="009149FF"/>
    <w:rsid w:val="00981518"/>
    <w:rsid w:val="009867B8"/>
    <w:rsid w:val="009A3CFB"/>
    <w:rsid w:val="009B63AB"/>
    <w:rsid w:val="00A4335A"/>
    <w:rsid w:val="00AF3EDE"/>
    <w:rsid w:val="00B00067"/>
    <w:rsid w:val="00B96741"/>
    <w:rsid w:val="00BD7014"/>
    <w:rsid w:val="00BE1349"/>
    <w:rsid w:val="00C07D55"/>
    <w:rsid w:val="00CA6ECB"/>
    <w:rsid w:val="00D302FB"/>
    <w:rsid w:val="00D76733"/>
    <w:rsid w:val="00DB0C6A"/>
    <w:rsid w:val="00DB184B"/>
    <w:rsid w:val="00DB7E37"/>
    <w:rsid w:val="00DF3BAA"/>
    <w:rsid w:val="00E42296"/>
    <w:rsid w:val="00ED2DFA"/>
    <w:rsid w:val="00ED7828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123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10</cp:revision>
  <cp:lastPrinted>2004-03-05T02:54:00Z</cp:lastPrinted>
  <dcterms:created xsi:type="dcterms:W3CDTF">2015-07-06T16:21:00Z</dcterms:created>
  <dcterms:modified xsi:type="dcterms:W3CDTF">2016-05-04T13:15:00Z</dcterms:modified>
</cp:coreProperties>
</file>