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87" w:rsidRDefault="00BB6487" w:rsidP="00BB6487">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6" w:history="1">
        <w:r>
          <w:rPr>
            <w:rStyle w:val="a7"/>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Line ID: carlliang</w:t>
      </w:r>
      <w:r>
        <w:t>)</w:t>
      </w:r>
    </w:p>
    <w:p w:rsidR="00BB6487" w:rsidRDefault="00BB6487"/>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1952"/>
        <w:gridCol w:w="1963"/>
        <w:gridCol w:w="3867"/>
      </w:tblGrid>
      <w:tr w:rsidR="001B33B7" w:rsidTr="00F54F61">
        <w:trPr>
          <w:cantSplit/>
          <w:trHeight w:val="530"/>
        </w:trPr>
        <w:tc>
          <w:tcPr>
            <w:tcW w:w="2094" w:type="dxa"/>
          </w:tcPr>
          <w:p w:rsidR="001B33B7" w:rsidRDefault="001B33B7" w:rsidP="00BB6487">
            <w:r>
              <w:rPr>
                <w:rFonts w:hint="eastAsia"/>
              </w:rPr>
              <w:t>單位名稱</w:t>
            </w:r>
          </w:p>
        </w:tc>
        <w:tc>
          <w:tcPr>
            <w:tcW w:w="3915" w:type="dxa"/>
            <w:gridSpan w:val="2"/>
          </w:tcPr>
          <w:p w:rsidR="001B33B7" w:rsidRDefault="001B33B7" w:rsidP="00DF78ED">
            <w:r>
              <w:rPr>
                <w:rFonts w:hint="eastAsia"/>
              </w:rPr>
              <w:t xml:space="preserve">   </w:t>
            </w:r>
            <w:r w:rsidR="000B35B9">
              <w:rPr>
                <w:rFonts w:hint="eastAsia"/>
              </w:rPr>
              <w:t>竹北第三</w:t>
            </w:r>
            <w:r w:rsidR="00DF78ED">
              <w:rPr>
                <w:rFonts w:hint="eastAsia"/>
              </w:rPr>
              <w:t>支會</w:t>
            </w:r>
          </w:p>
        </w:tc>
        <w:tc>
          <w:tcPr>
            <w:tcW w:w="3867" w:type="dxa"/>
          </w:tcPr>
          <w:p w:rsidR="001B33B7" w:rsidRDefault="001B33B7" w:rsidP="00DF78ED">
            <w:r>
              <w:rPr>
                <w:rFonts w:hint="eastAsia"/>
              </w:rPr>
              <w:t>單位號碼</w:t>
            </w:r>
            <w:r>
              <w:rPr>
                <w:rFonts w:hint="eastAsia"/>
              </w:rPr>
              <w:t xml:space="preserve"> </w:t>
            </w:r>
          </w:p>
          <w:p w:rsidR="00F54F61" w:rsidRDefault="00F54F61" w:rsidP="00DF78ED">
            <w:r>
              <w:rPr>
                <w:rFonts w:hint="eastAsia"/>
              </w:rPr>
              <w:t>2063735</w:t>
            </w:r>
            <w:bookmarkStart w:id="0" w:name="_GoBack"/>
            <w:bookmarkEnd w:id="0"/>
          </w:p>
        </w:tc>
      </w:tr>
      <w:tr w:rsidR="00D76733" w:rsidTr="00F54F61">
        <w:trPr>
          <w:cantSplit/>
          <w:trHeight w:val="530"/>
        </w:trPr>
        <w:tc>
          <w:tcPr>
            <w:tcW w:w="2094" w:type="dxa"/>
            <w:vMerge w:val="restart"/>
          </w:tcPr>
          <w:p w:rsidR="00D76733" w:rsidRDefault="00D76733" w:rsidP="00BB6487">
            <w:r>
              <w:rPr>
                <w:rFonts w:hint="eastAsia"/>
              </w:rPr>
              <w:t>單位資料</w:t>
            </w:r>
          </w:p>
        </w:tc>
        <w:tc>
          <w:tcPr>
            <w:tcW w:w="1952" w:type="dxa"/>
          </w:tcPr>
          <w:p w:rsidR="00D76733" w:rsidRDefault="00D76733" w:rsidP="00BB6487">
            <w:r>
              <w:rPr>
                <w:rFonts w:hint="eastAsia"/>
              </w:rPr>
              <w:t>成立日期</w:t>
            </w:r>
          </w:p>
        </w:tc>
        <w:tc>
          <w:tcPr>
            <w:tcW w:w="5830" w:type="dxa"/>
            <w:gridSpan w:val="2"/>
          </w:tcPr>
          <w:p w:rsidR="00D76733" w:rsidRDefault="000B35B9" w:rsidP="000B35B9">
            <w:r>
              <w:rPr>
                <w:rFonts w:hint="eastAsia"/>
              </w:rPr>
              <w:t>2015</w:t>
            </w:r>
            <w:r w:rsidR="00D76733">
              <w:rPr>
                <w:rFonts w:hint="eastAsia"/>
              </w:rPr>
              <w:t>年</w:t>
            </w:r>
            <w:r>
              <w:rPr>
                <w:rFonts w:hint="eastAsia"/>
              </w:rPr>
              <w:t>12</w:t>
            </w:r>
            <w:r w:rsidR="00D76733">
              <w:rPr>
                <w:rFonts w:hint="eastAsia"/>
              </w:rPr>
              <w:t>月</w:t>
            </w:r>
            <w:r>
              <w:rPr>
                <w:rFonts w:hint="eastAsia"/>
              </w:rPr>
              <w:t>27</w:t>
            </w:r>
            <w:r w:rsidR="00D76733">
              <w:rPr>
                <w:rFonts w:hint="eastAsia"/>
              </w:rPr>
              <w:t>日</w:t>
            </w:r>
          </w:p>
        </w:tc>
      </w:tr>
      <w:tr w:rsidR="00D76733" w:rsidTr="00F54F61">
        <w:trPr>
          <w:cantSplit/>
          <w:trHeight w:val="530"/>
        </w:trPr>
        <w:tc>
          <w:tcPr>
            <w:tcW w:w="2094" w:type="dxa"/>
            <w:vMerge/>
          </w:tcPr>
          <w:p w:rsidR="00D76733" w:rsidRDefault="00D76733" w:rsidP="00BB6487"/>
        </w:tc>
        <w:tc>
          <w:tcPr>
            <w:tcW w:w="1952" w:type="dxa"/>
          </w:tcPr>
          <w:p w:rsidR="00D76733" w:rsidRDefault="00D76733" w:rsidP="00BB6487">
            <w:r>
              <w:rPr>
                <w:rFonts w:hint="eastAsia"/>
              </w:rPr>
              <w:t>原屬單位</w:t>
            </w:r>
          </w:p>
        </w:tc>
        <w:tc>
          <w:tcPr>
            <w:tcW w:w="5830" w:type="dxa"/>
            <w:gridSpan w:val="2"/>
          </w:tcPr>
          <w:p w:rsidR="00314D70" w:rsidRDefault="00417324" w:rsidP="00DF78ED">
            <w:r>
              <w:rPr>
                <w:rFonts w:hint="eastAsia"/>
              </w:rPr>
              <w:t>竹北第一支會及竹北第二支會</w:t>
            </w:r>
          </w:p>
        </w:tc>
      </w:tr>
      <w:tr w:rsidR="00D76733" w:rsidTr="00F54F61">
        <w:trPr>
          <w:cantSplit/>
          <w:trHeight w:val="710"/>
        </w:trPr>
        <w:tc>
          <w:tcPr>
            <w:tcW w:w="2094" w:type="dxa"/>
            <w:vMerge/>
          </w:tcPr>
          <w:p w:rsidR="00D76733" w:rsidRDefault="00D76733" w:rsidP="00BB6487"/>
        </w:tc>
        <w:tc>
          <w:tcPr>
            <w:tcW w:w="1952" w:type="dxa"/>
          </w:tcPr>
          <w:p w:rsidR="00D76733" w:rsidRDefault="00D76733" w:rsidP="00BB6487">
            <w:r>
              <w:rPr>
                <w:rFonts w:hint="eastAsia"/>
              </w:rPr>
              <w:t>教堂地址</w:t>
            </w:r>
          </w:p>
        </w:tc>
        <w:tc>
          <w:tcPr>
            <w:tcW w:w="5830" w:type="dxa"/>
            <w:gridSpan w:val="2"/>
          </w:tcPr>
          <w:p w:rsidR="00F54F61" w:rsidRPr="009149FF" w:rsidRDefault="00F54F61" w:rsidP="00F54F61">
            <w:pPr>
              <w:rPr>
                <w:noProof/>
              </w:rPr>
            </w:pPr>
            <w:r w:rsidRPr="007A24A0">
              <w:rPr>
                <w:rFonts w:cstheme="minorBidi" w:hint="eastAsia"/>
                <w:color w:val="000000" w:themeColor="text1"/>
                <w:kern w:val="24"/>
              </w:rPr>
              <w:t>竹北市文昌街</w:t>
            </w:r>
            <w:r w:rsidRPr="007A24A0">
              <w:rPr>
                <w:rFonts w:cstheme="minorBidi" w:hint="eastAsia"/>
                <w:color w:val="000000" w:themeColor="text1"/>
                <w:kern w:val="24"/>
              </w:rPr>
              <w:t>129</w:t>
            </w:r>
            <w:r w:rsidRPr="007A24A0">
              <w:rPr>
                <w:rFonts w:cstheme="minorBidi" w:hint="eastAsia"/>
                <w:color w:val="000000" w:themeColor="text1"/>
                <w:kern w:val="24"/>
              </w:rPr>
              <w:t>號</w:t>
            </w:r>
          </w:p>
          <w:p w:rsidR="00D76733" w:rsidRDefault="00D76733" w:rsidP="00BB6487"/>
        </w:tc>
      </w:tr>
      <w:tr w:rsidR="00F54F61" w:rsidTr="00F54F61">
        <w:trPr>
          <w:cantSplit/>
          <w:trHeight w:val="533"/>
        </w:trPr>
        <w:tc>
          <w:tcPr>
            <w:tcW w:w="2094" w:type="dxa"/>
            <w:vMerge/>
          </w:tcPr>
          <w:p w:rsidR="00F54F61" w:rsidRDefault="00F54F61" w:rsidP="00F54F61"/>
        </w:tc>
        <w:tc>
          <w:tcPr>
            <w:tcW w:w="1952" w:type="dxa"/>
          </w:tcPr>
          <w:p w:rsidR="00F54F61" w:rsidRDefault="00F54F61" w:rsidP="00F54F61">
            <w:r>
              <w:rPr>
                <w:rFonts w:hint="eastAsia"/>
              </w:rPr>
              <w:t>教堂電話</w:t>
            </w:r>
          </w:p>
        </w:tc>
        <w:tc>
          <w:tcPr>
            <w:tcW w:w="5830" w:type="dxa"/>
            <w:gridSpan w:val="2"/>
          </w:tcPr>
          <w:p w:rsidR="00F54F61" w:rsidRDefault="00F54F61" w:rsidP="00F54F61">
            <w:r w:rsidRPr="0058490E">
              <w:t>03-5511173</w:t>
            </w:r>
          </w:p>
        </w:tc>
      </w:tr>
      <w:tr w:rsidR="00F54F61" w:rsidTr="00F54F61">
        <w:trPr>
          <w:cantSplit/>
          <w:trHeight w:val="533"/>
        </w:trPr>
        <w:tc>
          <w:tcPr>
            <w:tcW w:w="2094" w:type="dxa"/>
            <w:vMerge/>
          </w:tcPr>
          <w:p w:rsidR="00F54F61" w:rsidRDefault="00F54F61" w:rsidP="00F54F61"/>
        </w:tc>
        <w:tc>
          <w:tcPr>
            <w:tcW w:w="1952" w:type="dxa"/>
          </w:tcPr>
          <w:p w:rsidR="00F54F61" w:rsidRDefault="00F54F61" w:rsidP="00F54F61">
            <w:r>
              <w:rPr>
                <w:rFonts w:hint="eastAsia"/>
              </w:rPr>
              <w:t>歷任主教</w:t>
            </w:r>
            <w:r>
              <w:t>/</w:t>
            </w:r>
            <w:r>
              <w:rPr>
                <w:rFonts w:hint="eastAsia"/>
              </w:rPr>
              <w:t>會長</w:t>
            </w:r>
            <w:r>
              <w:t>(</w:t>
            </w:r>
            <w:r>
              <w:rPr>
                <w:rFonts w:hint="eastAsia"/>
              </w:rPr>
              <w:t>從第一任開始</w:t>
            </w:r>
            <w:r>
              <w:t>)</w:t>
            </w:r>
          </w:p>
        </w:tc>
        <w:tc>
          <w:tcPr>
            <w:tcW w:w="5830" w:type="dxa"/>
            <w:gridSpan w:val="2"/>
          </w:tcPr>
          <w:p w:rsidR="00F54F61" w:rsidRDefault="00F54F61" w:rsidP="00F54F61">
            <w:r>
              <w:rPr>
                <w:rFonts w:hint="eastAsia"/>
              </w:rPr>
              <w:t xml:space="preserve">2015.12.27~  </w:t>
            </w:r>
            <w:r w:rsidRPr="005728DE">
              <w:rPr>
                <w:rFonts w:hint="eastAsia"/>
              </w:rPr>
              <w:t>余山吉</w:t>
            </w:r>
          </w:p>
        </w:tc>
      </w:tr>
      <w:tr w:rsidR="00F54F61" w:rsidTr="00F54F61">
        <w:trPr>
          <w:cantSplit/>
          <w:trHeight w:val="8450"/>
        </w:trPr>
        <w:tc>
          <w:tcPr>
            <w:tcW w:w="9876" w:type="dxa"/>
            <w:gridSpan w:val="4"/>
          </w:tcPr>
          <w:p w:rsidR="00F54F61" w:rsidRDefault="00F54F61" w:rsidP="00F54F61">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p>
          <w:p w:rsidR="00F54F61" w:rsidRDefault="00F54F61" w:rsidP="00F54F61"/>
          <w:p w:rsidR="00F54F61" w:rsidRPr="00417324" w:rsidRDefault="00F54F61" w:rsidP="00F54F61">
            <w:r w:rsidRPr="00417324">
              <w:t>2015.12.27</w:t>
            </w:r>
            <w:r w:rsidRPr="00417324">
              <w:t>日上午</w:t>
            </w:r>
            <w:r w:rsidRPr="00417324">
              <w:t>9:00</w:t>
            </w:r>
            <w:r w:rsidRPr="00417324">
              <w:t>新竹支聯會竹北一和竹北二支會，在支聯會中心竹北教堂舉行聯合大會，由支聯會會長蔡豐丞會長宣布正式劃分為竹北一支會、竹北二支會、竹北三支會。</w:t>
            </w:r>
          </w:p>
          <w:p w:rsidR="00F54F61" w:rsidRPr="00417324" w:rsidRDefault="00F54F61" w:rsidP="00F54F61">
            <w:r w:rsidRPr="00417324">
              <w:t> </w:t>
            </w:r>
          </w:p>
          <w:p w:rsidR="00F54F61" w:rsidRPr="00417324" w:rsidRDefault="00F54F61" w:rsidP="00F54F61">
            <w:r w:rsidRPr="00417324">
              <w:t>竹北一支會由吳啟碩弟兄蒙召喚擔任主教，鄭心圃弟兄擔任主教團第一諮理。竹北二支會由蕭瑩銓弟兄擔任主教，田慶文弟兄擔任主教團第一諮理及陳明智弟兄擔任第二諮理。竹北三支會由余山吉弟兄擔任主教，林吉隆弟兄擔任第一諮理和陳崑寶弟兄擔任第二諮理。原竹北二支會主教胡信舜弟兄因召喚滿五年而卸任，並在當天召喚擔任支聯會高級諮議。</w:t>
            </w:r>
          </w:p>
          <w:p w:rsidR="00F54F61" w:rsidRPr="00417324" w:rsidRDefault="00F54F61" w:rsidP="00F54F61">
            <w:r w:rsidRPr="00417324">
              <w:t> </w:t>
            </w:r>
          </w:p>
          <w:p w:rsidR="00F54F61" w:rsidRPr="00417324" w:rsidRDefault="00F54F61" w:rsidP="00F54F61">
            <w:r w:rsidRPr="00417324">
              <w:t>自此之後新竹支聯會新增為十個單位，分別是新竹一支會、新竹三支會、香山支會、竹東支會、竹南支會、苗栗支會、竹北一支會、竹北二支會、竹北三支會及頭份分會，當天出席大會的成員超過</w:t>
            </w:r>
            <w:r w:rsidRPr="00417324">
              <w:t>260</w:t>
            </w:r>
            <w:r w:rsidRPr="00417324">
              <w:t>人，錫安的疆界在主的應許中不斷擴大。</w:t>
            </w:r>
          </w:p>
          <w:p w:rsidR="00F54F61" w:rsidRPr="00417324" w:rsidRDefault="00F54F61" w:rsidP="00F54F61">
            <w:r w:rsidRPr="00417324">
              <w:t> </w:t>
            </w:r>
          </w:p>
          <w:p w:rsidR="00F54F61" w:rsidRPr="00417324" w:rsidRDefault="00F54F61" w:rsidP="00F54F61">
            <w:r w:rsidRPr="00417324">
              <w:t>大會中有新舊任主教團成員及其妻子分享見證，竹北一吳啟碩主教分享自己於</w:t>
            </w:r>
            <w:r w:rsidRPr="00417324">
              <w:t>1996</w:t>
            </w:r>
            <w:r w:rsidRPr="00417324">
              <w:t>年洗禮加入教會至今約</w:t>
            </w:r>
            <w:r w:rsidRPr="00417324">
              <w:t>20</w:t>
            </w:r>
            <w:r w:rsidRPr="00417324">
              <w:t>年在福音中的學習，深深體會福音的偉大力量，在家中運用這份愛的力量幫助他改善長久以來膠著的親子與手足間的關係，也帶領他度過人生中許多的驚濤駭浪。已經在原竹北一主教團服務</w:t>
            </w:r>
            <w:r w:rsidRPr="00417324">
              <w:t>1</w:t>
            </w:r>
            <w:r w:rsidRPr="00417324">
              <w:t>年</w:t>
            </w:r>
            <w:r w:rsidRPr="00417324">
              <w:t>9</w:t>
            </w:r>
            <w:r w:rsidRPr="00417324">
              <w:t>個月的</w:t>
            </w:r>
            <w:r w:rsidRPr="00417324">
              <w:t xml:space="preserve"> </w:t>
            </w:r>
            <w:r w:rsidRPr="00417324">
              <w:t>蕭瑩銓主教這次擔任竹北二的主教，他談到自己的經驗學習有謙卑、傾聽、持續邀請，他見證在服務過程中神預備好的每一條道路。長年在聖殿服務的余山吉弟兄這次蒙召喚擔任竹北三支會主教，他和妻子都分享了當召喚來時，雖深感能力不足卻仍然謙卑的應用聖殿的教導，心懷感恩低下頭說「我願意」，因對福音律法的服從而蒙受到祝福的見證也在其他多位演講者口中分享。</w:t>
            </w:r>
          </w:p>
          <w:p w:rsidR="00F54F61" w:rsidRPr="00417324" w:rsidRDefault="00F54F61" w:rsidP="00F54F61">
            <w:r w:rsidRPr="00417324">
              <w:t> </w:t>
            </w:r>
          </w:p>
          <w:p w:rsidR="00F54F61" w:rsidRPr="00417324" w:rsidRDefault="00F54F61" w:rsidP="00F54F61">
            <w:r w:rsidRPr="00417324">
              <w:t>支聯會會長團第二諮理范村生會長在演講中分享多位先知的教導，以此鼓舞成員們要誠實過福音的生活，在各自的召喚上盡心盡力，並在挑戰來臨時仰望主的燈塔。會長團第一諮理周志鴻會長則把福音比作搭乘電扶梯，人若站著不動，只會往後退離永恆越來越遠。周會長並分享自己立志寫日記的經驗，在</w:t>
            </w:r>
            <w:r w:rsidRPr="00417324">
              <w:t>2016</w:t>
            </w:r>
            <w:r w:rsidRPr="00417324">
              <w:t>年到來之前，因捨棄舊習從心改變而真正歸信。支聯會蔡豐丞會長除了對過去付出時間與心力在教會服務的每位成員表示感謝外，也談到新的支會成立是一個開始的起點，也為未來在此地區成立第二個支聯會做好準備，並分享了亞洲區域會長團對台灣這片土地上的成員的期許和願景來激勵成員們要增加對繳付什一奉獻的信心，落實教導更努力的在家中和教會遵守安息日。</w:t>
            </w:r>
          </w:p>
          <w:p w:rsidR="00F54F61" w:rsidRPr="00417324" w:rsidRDefault="00F54F61" w:rsidP="00F54F61">
            <w:r w:rsidRPr="00417324">
              <w:t> </w:t>
            </w:r>
          </w:p>
          <w:p w:rsidR="00F54F61" w:rsidRPr="00417324" w:rsidRDefault="00F54F61" w:rsidP="00F54F61">
            <w:r w:rsidRPr="00417324">
              <w:t>圖片圖說</w:t>
            </w:r>
            <w:r w:rsidRPr="00417324">
              <w:t xml:space="preserve"> </w:t>
            </w:r>
          </w:p>
          <w:p w:rsidR="00F54F61" w:rsidRPr="00417324" w:rsidRDefault="00F54F61" w:rsidP="00F54F61">
            <w:r w:rsidRPr="00417324">
              <w:t> </w:t>
            </w:r>
          </w:p>
          <w:p w:rsidR="00F54F61" w:rsidRPr="00417324" w:rsidRDefault="00F54F61" w:rsidP="00F54F61">
            <w:r w:rsidRPr="00417324">
              <w:t>1</w:t>
            </w:r>
            <w:r w:rsidRPr="00417324">
              <w:t>竹北三支會主教團成員與支聯會會長團合照</w:t>
            </w:r>
          </w:p>
          <w:p w:rsidR="00F54F61" w:rsidRPr="00417324" w:rsidRDefault="00F54F61" w:rsidP="00F54F61">
            <w:r w:rsidRPr="00417324">
              <w:t>主教團前排（中）余山吉主教，（左）第一諮理林吉隆，（右）第二諮理陳崑寶</w:t>
            </w:r>
          </w:p>
          <w:p w:rsidR="00F54F61" w:rsidRPr="00417324" w:rsidRDefault="00F54F61" w:rsidP="00F54F61">
            <w:r w:rsidRPr="00417324">
              <w:t>會長團後排（中）蔡豐丞會長，（左）第一諮理周志鴻，（右）第二諮理范村生</w:t>
            </w:r>
          </w:p>
          <w:p w:rsidR="00F54F61" w:rsidRPr="00417324" w:rsidRDefault="00F54F61" w:rsidP="00F54F61">
            <w:pPr>
              <w:rPr>
                <w:rFonts w:ascii="Lucida Sans Unicode" w:hAnsi="Lucida Sans Unicode" w:cs="Lucida Sans Unicode"/>
                <w:sz w:val="15"/>
                <w:szCs w:val="15"/>
              </w:rPr>
            </w:pPr>
            <w:r w:rsidRPr="00417324">
              <w:rPr>
                <w:rFonts w:ascii="Heiti SC" w:hAnsi="Heiti SC" w:cs="Lucida Sans Unicode" w:hint="eastAsia"/>
                <w:noProof/>
                <w:color w:val="535353"/>
                <w:sz w:val="30"/>
                <w:szCs w:val="30"/>
              </w:rPr>
              <w:lastRenderedPageBreak/>
              <w:drawing>
                <wp:inline distT="0" distB="0" distL="0" distR="0" wp14:anchorId="77B00989" wp14:editId="376AD178">
                  <wp:extent cx="6124575" cy="4045585"/>
                  <wp:effectExtent l="0" t="0" r="9525" b="0"/>
                  <wp:docPr id="1" name="圖片 1" descr="竹北三支會主教團成員與支聯會會長團合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竹北三支會主教團成員與支聯會會長團合照.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4575" cy="4045585"/>
                          </a:xfrm>
                          <a:prstGeom prst="rect">
                            <a:avLst/>
                          </a:prstGeom>
                          <a:noFill/>
                          <a:ln>
                            <a:noFill/>
                          </a:ln>
                        </pic:spPr>
                      </pic:pic>
                    </a:graphicData>
                  </a:graphic>
                </wp:inline>
              </w:drawing>
            </w:r>
          </w:p>
          <w:p w:rsidR="00F54F61" w:rsidRPr="00417324" w:rsidRDefault="00F54F61" w:rsidP="00F54F61">
            <w:pPr>
              <w:rPr>
                <w:rFonts w:ascii="Lucida Sans Unicode" w:hAnsi="Lucida Sans Unicode" w:cs="Lucida Sans Unicode"/>
                <w:sz w:val="15"/>
                <w:szCs w:val="15"/>
              </w:rPr>
            </w:pPr>
            <w:r w:rsidRPr="00417324">
              <w:rPr>
                <w:rFonts w:ascii="Lucida Sans Unicode" w:hAnsi="Lucida Sans Unicode" w:cs="Lucida Sans Unicode"/>
                <w:sz w:val="15"/>
                <w:szCs w:val="15"/>
              </w:rPr>
              <w:t> </w:t>
            </w:r>
          </w:p>
          <w:p w:rsidR="00F54F61" w:rsidRPr="00417324" w:rsidRDefault="00F54F61" w:rsidP="00F54F61">
            <w:r w:rsidRPr="00417324">
              <w:t xml:space="preserve">2 </w:t>
            </w:r>
            <w:r w:rsidRPr="00417324">
              <w:t>竹北一支、二支、三支主教團成員與支聯會會長團合照</w:t>
            </w:r>
          </w:p>
          <w:p w:rsidR="00F54F61" w:rsidRPr="00417324" w:rsidRDefault="00F54F61" w:rsidP="00F54F61">
            <w:r w:rsidRPr="00417324">
              <w:t>前排（左）竹北三支會余山吉主教，（中）竹北二支會蕭瑩銓主教（右）竹北一支會吳啟碩主教</w:t>
            </w:r>
          </w:p>
          <w:p w:rsidR="00F54F61" w:rsidRPr="00417324" w:rsidRDefault="00F54F61" w:rsidP="00F54F61">
            <w:r w:rsidRPr="00417324">
              <w:t>中排（左）竹北三支會第一諮理林吉隆（中）竹北三支會第二諮理陳昆寶（右）支聯會蔡豐丞會長</w:t>
            </w:r>
          </w:p>
          <w:p w:rsidR="00F54F61" w:rsidRPr="00417324" w:rsidRDefault="00F54F61" w:rsidP="00F54F61">
            <w:r w:rsidRPr="00417324">
              <w:t>後排（左一）竹北二支會第一諮理田慶文（左二）竹北一支會第一諮理鄭心圃（右一）支聯會會長團第二諮理范村生（右二）支聯會會長團第一諮理周志鴻</w:t>
            </w:r>
          </w:p>
          <w:p w:rsidR="00F54F61" w:rsidRDefault="00F54F61" w:rsidP="00F54F61">
            <w:r w:rsidRPr="00417324">
              <w:rPr>
                <w:rFonts w:ascii="Heiti SC" w:hAnsi="Heiti SC" w:cs="Lucida Sans Unicode" w:hint="eastAsia"/>
                <w:noProof/>
                <w:color w:val="535353"/>
                <w:sz w:val="30"/>
                <w:szCs w:val="30"/>
              </w:rPr>
              <w:lastRenderedPageBreak/>
              <w:drawing>
                <wp:inline distT="0" distB="0" distL="0" distR="0" wp14:anchorId="17F2B672" wp14:editId="554E02B0">
                  <wp:extent cx="6124575" cy="4045585"/>
                  <wp:effectExtent l="0" t="0" r="9525" b="0"/>
                  <wp:docPr id="2" name="圖片 2" descr="竹北三支會成立，會長團與新成立主教團成員合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竹北三支會成立，會長團與新成立主教團成員合照.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4575" cy="4045585"/>
                          </a:xfrm>
                          <a:prstGeom prst="rect">
                            <a:avLst/>
                          </a:prstGeom>
                          <a:noFill/>
                          <a:ln>
                            <a:noFill/>
                          </a:ln>
                        </pic:spPr>
                      </pic:pic>
                    </a:graphicData>
                  </a:graphic>
                </wp:inline>
              </w:drawing>
            </w:r>
          </w:p>
          <w:p w:rsidR="00F54F61" w:rsidRDefault="00F54F61" w:rsidP="00F54F61"/>
          <w:p w:rsidR="00F54F61" w:rsidRDefault="00F54F61" w:rsidP="00F54F61"/>
          <w:p w:rsidR="00F54F61" w:rsidRDefault="00F54F61" w:rsidP="00F54F61">
            <w:r w:rsidRPr="003A1017">
              <w:rPr>
                <w:noProof/>
              </w:rPr>
              <w:drawing>
                <wp:inline distT="0" distB="0" distL="0" distR="0" wp14:anchorId="2CC9FA86" wp14:editId="5B9C9F53">
                  <wp:extent cx="4800600" cy="2754312"/>
                  <wp:effectExtent l="0" t="0" r="0" b="8255"/>
                  <wp:docPr id="32774" name="Picture 8" descr="Huan Lie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4" name="Picture 8" descr="Huan Lien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2754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F54F61" w:rsidRDefault="00F54F61" w:rsidP="00F54F61">
            <w:pPr>
              <w:rPr>
                <w:noProof/>
              </w:rPr>
            </w:pPr>
            <w:r>
              <w:rPr>
                <w:rFonts w:hint="eastAsia"/>
                <w:noProof/>
              </w:rPr>
              <w:t>竹北教堂</w:t>
            </w:r>
            <w:r>
              <w:rPr>
                <w:rFonts w:hint="eastAsia"/>
                <w:noProof/>
              </w:rPr>
              <w:t xml:space="preserve"> </w:t>
            </w:r>
            <w:r>
              <w:rPr>
                <w:noProof/>
              </w:rPr>
              <w:t>–</w:t>
            </w:r>
            <w:r>
              <w:rPr>
                <w:rFonts w:hint="eastAsia"/>
                <w:noProof/>
              </w:rPr>
              <w:t xml:space="preserve"> </w:t>
            </w:r>
            <w:r>
              <w:rPr>
                <w:rFonts w:hint="eastAsia"/>
                <w:noProof/>
              </w:rPr>
              <w:t>新竹支聯會中心</w:t>
            </w:r>
            <w:r>
              <w:rPr>
                <w:rFonts w:hint="eastAsia"/>
                <w:noProof/>
              </w:rPr>
              <w:t xml:space="preserve">  2008</w:t>
            </w:r>
            <w:r>
              <w:rPr>
                <w:rFonts w:hint="eastAsia"/>
                <w:noProof/>
              </w:rPr>
              <w:t>年落成奉獻</w:t>
            </w:r>
          </w:p>
          <w:p w:rsidR="00F54F61" w:rsidRPr="009149FF" w:rsidRDefault="00F54F61" w:rsidP="00F54F61">
            <w:pPr>
              <w:rPr>
                <w:noProof/>
              </w:rPr>
            </w:pPr>
            <w:r w:rsidRPr="007A24A0">
              <w:rPr>
                <w:rFonts w:cstheme="minorBidi" w:hint="eastAsia"/>
                <w:color w:val="000000" w:themeColor="text1"/>
                <w:kern w:val="24"/>
              </w:rPr>
              <w:t>竹北市文昌街</w:t>
            </w:r>
            <w:r w:rsidRPr="007A24A0">
              <w:rPr>
                <w:rFonts w:cstheme="minorBidi" w:hint="eastAsia"/>
                <w:color w:val="000000" w:themeColor="text1"/>
                <w:kern w:val="24"/>
              </w:rPr>
              <w:t>129</w:t>
            </w:r>
            <w:r w:rsidRPr="007A24A0">
              <w:rPr>
                <w:rFonts w:cstheme="minorBidi" w:hint="eastAsia"/>
                <w:color w:val="000000" w:themeColor="text1"/>
                <w:kern w:val="24"/>
              </w:rPr>
              <w:t>號</w:t>
            </w:r>
          </w:p>
          <w:p w:rsidR="00F54F61" w:rsidRDefault="00F54F61" w:rsidP="00F54F61">
            <w:pPr>
              <w:rPr>
                <w:rFonts w:hint="eastAsia"/>
              </w:rPr>
            </w:pPr>
          </w:p>
        </w:tc>
      </w:tr>
    </w:tbl>
    <w:p w:rsidR="00BB6487" w:rsidRDefault="00BB6487" w:rsidP="00BB6487"/>
    <w:p w:rsidR="00BB6487" w:rsidRDefault="00BB6487" w:rsidP="00BB6487">
      <w:r>
        <w:rPr>
          <w:rFonts w:hint="eastAsia"/>
        </w:rPr>
        <w:t>補充資料提供者姓名：</w:t>
      </w:r>
      <w:r>
        <w:t xml:space="preserve">                             </w:t>
      </w:r>
      <w:r>
        <w:rPr>
          <w:rFonts w:hint="eastAsia"/>
        </w:rPr>
        <w:t>電話：</w:t>
      </w:r>
      <w:r>
        <w:t xml:space="preserve">                        Email</w:t>
      </w:r>
      <w:r>
        <w:rPr>
          <w:rFonts w:hint="eastAsia"/>
        </w:rPr>
        <w:t>：</w:t>
      </w:r>
    </w:p>
    <w:p w:rsidR="00D76733" w:rsidRPr="00BB6487" w:rsidRDefault="00D76733" w:rsidP="00BB6487"/>
    <w:sectPr w:rsidR="00D76733" w:rsidRPr="00BB6487">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14B" w:rsidRDefault="008D214B" w:rsidP="007C410E">
      <w:r>
        <w:separator/>
      </w:r>
    </w:p>
  </w:endnote>
  <w:endnote w:type="continuationSeparator" w:id="0">
    <w:p w:rsidR="008D214B" w:rsidRDefault="008D214B"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iti SC">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14B" w:rsidRDefault="008D214B" w:rsidP="007C410E">
      <w:r>
        <w:separator/>
      </w:r>
    </w:p>
  </w:footnote>
  <w:footnote w:type="continuationSeparator" w:id="0">
    <w:p w:rsidR="008D214B" w:rsidRDefault="008D214B" w:rsidP="007C4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4082F"/>
    <w:rsid w:val="00075BE3"/>
    <w:rsid w:val="000A4022"/>
    <w:rsid w:val="000B35B9"/>
    <w:rsid w:val="000B45EB"/>
    <w:rsid w:val="001B33B7"/>
    <w:rsid w:val="00305C3E"/>
    <w:rsid w:val="00314D70"/>
    <w:rsid w:val="00417324"/>
    <w:rsid w:val="005C0DAB"/>
    <w:rsid w:val="007C410E"/>
    <w:rsid w:val="0087593C"/>
    <w:rsid w:val="008D214B"/>
    <w:rsid w:val="00AF3EDE"/>
    <w:rsid w:val="00B00067"/>
    <w:rsid w:val="00BB6487"/>
    <w:rsid w:val="00C07D55"/>
    <w:rsid w:val="00D302FB"/>
    <w:rsid w:val="00D76733"/>
    <w:rsid w:val="00DB0C6A"/>
    <w:rsid w:val="00DF78ED"/>
    <w:rsid w:val="00E157E6"/>
    <w:rsid w:val="00F54F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254F86-7394-4316-8122-27C2AF1A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character" w:styleId="a7">
    <w:name w:val="Hyperlink"/>
    <w:basedOn w:val="a0"/>
    <w:uiPriority w:val="99"/>
    <w:semiHidden/>
    <w:unhideWhenUsed/>
    <w:rsid w:val="00BB64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0946">
      <w:bodyDiv w:val="1"/>
      <w:marLeft w:val="0"/>
      <w:marRight w:val="0"/>
      <w:marTop w:val="0"/>
      <w:marBottom w:val="0"/>
      <w:divBdr>
        <w:top w:val="none" w:sz="0" w:space="0" w:color="auto"/>
        <w:left w:val="none" w:sz="0" w:space="0" w:color="auto"/>
        <w:bottom w:val="none" w:sz="0" w:space="0" w:color="auto"/>
        <w:right w:val="none" w:sz="0" w:space="0" w:color="auto"/>
      </w:divBdr>
    </w:div>
    <w:div w:id="1496530928">
      <w:bodyDiv w:val="1"/>
      <w:marLeft w:val="0"/>
      <w:marRight w:val="0"/>
      <w:marTop w:val="0"/>
      <w:marBottom w:val="0"/>
      <w:divBdr>
        <w:top w:val="none" w:sz="0" w:space="0" w:color="auto"/>
        <w:left w:val="none" w:sz="0" w:space="0" w:color="auto"/>
        <w:bottom w:val="none" w:sz="0" w:space="0" w:color="auto"/>
        <w:right w:val="none" w:sz="0" w:space="0" w:color="auto"/>
      </w:divBdr>
    </w:div>
    <w:div w:id="2145810959">
      <w:bodyDiv w:val="1"/>
      <w:marLeft w:val="0"/>
      <w:marRight w:val="0"/>
      <w:marTop w:val="0"/>
      <w:marBottom w:val="0"/>
      <w:divBdr>
        <w:top w:val="none" w:sz="0" w:space="0" w:color="auto"/>
        <w:left w:val="none" w:sz="0" w:space="0" w:color="auto"/>
        <w:bottom w:val="none" w:sz="0" w:space="0" w:color="auto"/>
        <w:right w:val="none" w:sz="0" w:space="0" w:color="auto"/>
      </w:divBdr>
      <w:divsChild>
        <w:div w:id="890458811">
          <w:marLeft w:val="0"/>
          <w:marRight w:val="0"/>
          <w:marTop w:val="0"/>
          <w:marBottom w:val="0"/>
          <w:divBdr>
            <w:top w:val="none" w:sz="0" w:space="0" w:color="auto"/>
            <w:left w:val="none" w:sz="0" w:space="0" w:color="auto"/>
            <w:bottom w:val="none" w:sz="0" w:space="0" w:color="auto"/>
            <w:right w:val="none" w:sz="0" w:space="0" w:color="auto"/>
          </w:divBdr>
          <w:divsChild>
            <w:div w:id="1831940791">
              <w:marLeft w:val="0"/>
              <w:marRight w:val="0"/>
              <w:marTop w:val="0"/>
              <w:marBottom w:val="0"/>
              <w:divBdr>
                <w:top w:val="none" w:sz="0" w:space="0" w:color="auto"/>
                <w:left w:val="none" w:sz="0" w:space="0" w:color="auto"/>
                <w:bottom w:val="none" w:sz="0" w:space="0" w:color="auto"/>
                <w:right w:val="none" w:sz="0" w:space="0" w:color="auto"/>
              </w:divBdr>
              <w:divsChild>
                <w:div w:id="6946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lliang05@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2</cp:revision>
  <cp:lastPrinted>2004-03-05T02:54:00Z</cp:lastPrinted>
  <dcterms:created xsi:type="dcterms:W3CDTF">2016-03-03T07:34:00Z</dcterms:created>
  <dcterms:modified xsi:type="dcterms:W3CDTF">2016-03-03T07:34:00Z</dcterms:modified>
</cp:coreProperties>
</file>